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6A17" w:rsidRDefault="00B76A17" w:rsidP="00636CFA">
      <w:pPr>
        <w:jc w:val="center"/>
        <w:rPr>
          <w:sz w:val="22"/>
          <w:szCs w:val="22"/>
        </w:rPr>
      </w:pPr>
    </w:p>
    <w:p w:rsidR="007352EB" w:rsidRDefault="00914F6C" w:rsidP="00636CFA">
      <w:pPr>
        <w:jc w:val="center"/>
        <w:rPr>
          <w:sz w:val="22"/>
          <w:szCs w:val="22"/>
        </w:rPr>
      </w:pPr>
      <w:r>
        <w:rPr>
          <w:sz w:val="22"/>
          <w:szCs w:val="22"/>
        </w:rPr>
        <w:t>КОНКУРС в 20</w:t>
      </w:r>
      <w:r w:rsidR="00D64507">
        <w:rPr>
          <w:sz w:val="22"/>
          <w:szCs w:val="22"/>
        </w:rPr>
        <w:t>2</w:t>
      </w:r>
      <w:bookmarkStart w:id="0" w:name="_GoBack"/>
      <w:r w:rsidR="001E1470">
        <w:rPr>
          <w:sz w:val="22"/>
          <w:szCs w:val="22"/>
        </w:rPr>
        <w:t>6</w:t>
      </w:r>
      <w:bookmarkEnd w:id="0"/>
      <w:r w:rsidRPr="00EC5F19">
        <w:rPr>
          <w:sz w:val="22"/>
          <w:szCs w:val="22"/>
        </w:rPr>
        <w:t xml:space="preserve"> году</w:t>
      </w:r>
    </w:p>
    <w:p w:rsidR="00636CFA" w:rsidRDefault="00636CFA" w:rsidP="00D064A9">
      <w:pPr>
        <w:jc w:val="center"/>
        <w:rPr>
          <w:sz w:val="22"/>
          <w:szCs w:val="22"/>
        </w:r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1162"/>
        <w:gridCol w:w="10461"/>
      </w:tblGrid>
      <w:tr w:rsidR="0058141E" w:rsidRPr="00E17D77" w:rsidTr="00AE17DA">
        <w:tc>
          <w:tcPr>
            <w:tcW w:w="534" w:type="dxa"/>
            <w:shd w:val="clear" w:color="auto" w:fill="auto"/>
          </w:tcPr>
          <w:p w:rsidR="0058141E" w:rsidRPr="00FB7792" w:rsidRDefault="0058141E" w:rsidP="00FB7792">
            <w:pPr>
              <w:spacing w:line="276" w:lineRule="auto"/>
            </w:pPr>
            <w:r w:rsidRPr="00FB7792">
              <w:t>№</w:t>
            </w:r>
          </w:p>
        </w:tc>
        <w:tc>
          <w:tcPr>
            <w:tcW w:w="2268" w:type="dxa"/>
            <w:shd w:val="clear" w:color="auto" w:fill="auto"/>
          </w:tcPr>
          <w:p w:rsidR="0058141E" w:rsidRPr="00FB7792" w:rsidRDefault="0058141E" w:rsidP="00FB7792">
            <w:pPr>
              <w:spacing w:line="276" w:lineRule="auto"/>
              <w:jc w:val="center"/>
            </w:pPr>
            <w:r w:rsidRPr="00FB7792">
              <w:t>Должность</w:t>
            </w:r>
          </w:p>
        </w:tc>
        <w:tc>
          <w:tcPr>
            <w:tcW w:w="1162" w:type="dxa"/>
            <w:shd w:val="clear" w:color="auto" w:fill="auto"/>
          </w:tcPr>
          <w:p w:rsidR="0058141E" w:rsidRPr="00FB7792" w:rsidRDefault="0058141E" w:rsidP="00FB7792">
            <w:pPr>
              <w:spacing w:line="276" w:lineRule="auto"/>
              <w:jc w:val="both"/>
            </w:pPr>
            <w:r w:rsidRPr="00FB7792">
              <w:t>Оклад</w:t>
            </w:r>
          </w:p>
          <w:p w:rsidR="0058141E" w:rsidRPr="00FB7792" w:rsidRDefault="0058141E" w:rsidP="00FB7792">
            <w:pPr>
              <w:spacing w:line="276" w:lineRule="auto"/>
              <w:jc w:val="both"/>
            </w:pPr>
            <w:r w:rsidRPr="00FB7792">
              <w:t>(рубли)</w:t>
            </w:r>
          </w:p>
        </w:tc>
        <w:tc>
          <w:tcPr>
            <w:tcW w:w="10461" w:type="dxa"/>
            <w:shd w:val="clear" w:color="auto" w:fill="auto"/>
          </w:tcPr>
          <w:p w:rsidR="0058141E" w:rsidRPr="00FB7792" w:rsidRDefault="0058141E" w:rsidP="00FB7792">
            <w:pPr>
              <w:spacing w:line="276" w:lineRule="auto"/>
              <w:jc w:val="both"/>
            </w:pPr>
            <w:r w:rsidRPr="00FB7792">
              <w:t>Квалификационные требования</w:t>
            </w:r>
          </w:p>
        </w:tc>
      </w:tr>
      <w:tr w:rsidR="00AE17DA" w:rsidRPr="00C25DDA" w:rsidTr="00AE17DA">
        <w:trPr>
          <w:trHeight w:val="4001"/>
        </w:trPr>
        <w:tc>
          <w:tcPr>
            <w:tcW w:w="534" w:type="dxa"/>
            <w:shd w:val="clear" w:color="auto" w:fill="auto"/>
          </w:tcPr>
          <w:p w:rsidR="00AE17DA" w:rsidRPr="00FB7792" w:rsidRDefault="00AE17DA" w:rsidP="00AE17DA">
            <w:pPr>
              <w:numPr>
                <w:ilvl w:val="0"/>
                <w:numId w:val="2"/>
              </w:numPr>
              <w:spacing w:line="276" w:lineRule="auto"/>
            </w:pPr>
          </w:p>
        </w:tc>
        <w:tc>
          <w:tcPr>
            <w:tcW w:w="2268" w:type="dxa"/>
            <w:shd w:val="clear" w:color="auto" w:fill="auto"/>
          </w:tcPr>
          <w:p w:rsidR="00AE17DA" w:rsidRDefault="00AE17DA" w:rsidP="00AE17DA">
            <w:pPr>
              <w:jc w:val="both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 xml:space="preserve">Научный сотрудник </w:t>
            </w:r>
          </w:p>
          <w:p w:rsidR="00AE17DA" w:rsidRDefault="00AE17DA" w:rsidP="00AE17D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Pr="00350E66">
              <w:rPr>
                <w:sz w:val="22"/>
                <w:szCs w:val="22"/>
              </w:rPr>
              <w:t>рупп</w:t>
            </w:r>
            <w:r>
              <w:rPr>
                <w:sz w:val="22"/>
                <w:szCs w:val="22"/>
              </w:rPr>
              <w:t>ы</w:t>
            </w:r>
            <w:r w:rsidRPr="00350E66">
              <w:rPr>
                <w:sz w:val="22"/>
                <w:szCs w:val="22"/>
              </w:rPr>
              <w:t xml:space="preserve"> доклинических </w:t>
            </w:r>
            <w:r>
              <w:rPr>
                <w:sz w:val="22"/>
                <w:szCs w:val="22"/>
              </w:rPr>
              <w:br/>
            </w:r>
            <w:r w:rsidRPr="00350E66">
              <w:rPr>
                <w:sz w:val="22"/>
                <w:szCs w:val="22"/>
              </w:rPr>
              <w:t>и клинических</w:t>
            </w:r>
          </w:p>
          <w:p w:rsidR="00AE17DA" w:rsidRDefault="00AE17DA" w:rsidP="00AE17DA">
            <w:pPr>
              <w:jc w:val="both"/>
              <w:rPr>
                <w:sz w:val="22"/>
                <w:szCs w:val="22"/>
              </w:rPr>
            </w:pPr>
            <w:r w:rsidRPr="00350E66">
              <w:rPr>
                <w:sz w:val="22"/>
                <w:szCs w:val="22"/>
              </w:rPr>
              <w:t>исследований</w:t>
            </w:r>
          </w:p>
          <w:p w:rsidR="00AE17DA" w:rsidRPr="00A701CB" w:rsidRDefault="00AE17DA" w:rsidP="00AE17D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</w:t>
            </w:r>
            <w:r w:rsidRPr="00350E66">
              <w:rPr>
                <w:sz w:val="22"/>
                <w:szCs w:val="22"/>
              </w:rPr>
              <w:t>аборатори</w:t>
            </w:r>
            <w:r>
              <w:rPr>
                <w:sz w:val="22"/>
                <w:szCs w:val="22"/>
              </w:rPr>
              <w:t>и</w:t>
            </w:r>
            <w:r w:rsidRPr="00350E66">
              <w:rPr>
                <w:sz w:val="22"/>
                <w:szCs w:val="22"/>
              </w:rPr>
              <w:t xml:space="preserve"> трансляционной медицины</w:t>
            </w:r>
          </w:p>
        </w:tc>
        <w:tc>
          <w:tcPr>
            <w:tcW w:w="1162" w:type="dxa"/>
            <w:shd w:val="clear" w:color="auto" w:fill="auto"/>
            <w:vAlign w:val="center"/>
          </w:tcPr>
          <w:p w:rsidR="00AE17DA" w:rsidRDefault="00AE17DA" w:rsidP="00AE17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34 450,00</w:t>
            </w:r>
          </w:p>
        </w:tc>
        <w:tc>
          <w:tcPr>
            <w:tcW w:w="10461" w:type="dxa"/>
            <w:shd w:val="clear" w:color="auto" w:fill="auto"/>
          </w:tcPr>
          <w:p w:rsidR="00AE17DA" w:rsidRPr="00AE17DA" w:rsidRDefault="00AE17DA" w:rsidP="00AE17DA">
            <w:pPr>
              <w:pStyle w:val="aa"/>
              <w:spacing w:before="0" w:beforeAutospacing="0" w:after="0" w:afterAutospacing="0"/>
              <w:textAlignment w:val="baseline"/>
              <w:rPr>
                <w:rStyle w:val="ab"/>
                <w:b w:val="0"/>
                <w:color w:val="000000"/>
                <w:sz w:val="22"/>
                <w:szCs w:val="22"/>
              </w:rPr>
            </w:pP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 xml:space="preserve">Высшее образование </w:t>
            </w:r>
            <w:r w:rsidR="00BB48A6">
              <w:rPr>
                <w:rStyle w:val="ab"/>
                <w:b w:val="0"/>
                <w:color w:val="000000"/>
                <w:sz w:val="22"/>
                <w:szCs w:val="22"/>
              </w:rPr>
              <w:t>(</w:t>
            </w:r>
            <w:r w:rsidR="0076626E">
              <w:rPr>
                <w:rStyle w:val="ab"/>
                <w:b w:val="0"/>
                <w:color w:val="000000"/>
                <w:sz w:val="22"/>
                <w:szCs w:val="22"/>
              </w:rPr>
              <w:t>предпочтение:</w:t>
            </w: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 xml:space="preserve"> специали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t>тет</w:t>
            </w: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 xml:space="preserve"> в области биохимии</w:t>
            </w:r>
            <w:r w:rsidR="00BB48A6">
              <w:rPr>
                <w:rStyle w:val="ab"/>
                <w:b w:val="0"/>
                <w:color w:val="000000"/>
                <w:sz w:val="22"/>
                <w:szCs w:val="22"/>
              </w:rPr>
              <w:t>)</w:t>
            </w:r>
          </w:p>
          <w:p w:rsidR="00AE17DA" w:rsidRPr="00AE17DA" w:rsidRDefault="00AE17DA" w:rsidP="00AE17DA">
            <w:pPr>
              <w:pStyle w:val="aa"/>
              <w:spacing w:before="0" w:beforeAutospacing="0" w:after="0" w:afterAutospacing="0"/>
              <w:textAlignment w:val="baseline"/>
              <w:rPr>
                <w:rStyle w:val="ab"/>
                <w:b w:val="0"/>
                <w:color w:val="000000"/>
                <w:sz w:val="22"/>
                <w:szCs w:val="22"/>
              </w:rPr>
            </w:pP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>Наличие опыта работы не менее 14 лет</w:t>
            </w:r>
            <w:r w:rsidR="00BB48A6">
              <w:rPr>
                <w:rStyle w:val="ab"/>
                <w:b w:val="0"/>
                <w:color w:val="000000"/>
                <w:sz w:val="22"/>
                <w:szCs w:val="22"/>
              </w:rPr>
              <w:t xml:space="preserve"> по профилю</w:t>
            </w: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>.</w:t>
            </w:r>
          </w:p>
          <w:p w:rsidR="00AE17DA" w:rsidRPr="00AE17DA" w:rsidRDefault="00AE17DA" w:rsidP="00BB48A6">
            <w:pPr>
              <w:pStyle w:val="aa"/>
              <w:spacing w:before="0" w:beforeAutospacing="0" w:after="0" w:afterAutospacing="0"/>
              <w:ind w:firstLine="318"/>
              <w:textAlignment w:val="baseline"/>
              <w:rPr>
                <w:rStyle w:val="ab"/>
                <w:b w:val="0"/>
                <w:color w:val="000000"/>
                <w:sz w:val="22"/>
                <w:szCs w:val="22"/>
              </w:rPr>
            </w:pP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 xml:space="preserve">Знания и практический опыт: </w:t>
            </w:r>
            <w:r w:rsidR="00BB48A6">
              <w:rPr>
                <w:rStyle w:val="ab"/>
                <w:b w:val="0"/>
                <w:color w:val="000000"/>
                <w:sz w:val="22"/>
                <w:szCs w:val="22"/>
              </w:rPr>
              <w:br/>
              <w:t>О</w:t>
            </w: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 xml:space="preserve">пыт организации и проведения научно-исследовательских работ (клинических, малоинтервенционных, неинтервенционных исследований) в российских и зарубежных фарм. компаниях на уровне России и международном уровне. </w:t>
            </w:r>
            <w:r w:rsidR="00BB48A6">
              <w:rPr>
                <w:rStyle w:val="ab"/>
                <w:b w:val="0"/>
                <w:color w:val="000000"/>
                <w:sz w:val="22"/>
                <w:szCs w:val="22"/>
              </w:rPr>
              <w:br/>
            </w: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>Опыт написания сопроводительной документации для проведения научно-ис</w:t>
            </w:r>
            <w:r w:rsidR="00BB48A6">
              <w:rPr>
                <w:rStyle w:val="ab"/>
                <w:b w:val="0"/>
                <w:color w:val="000000"/>
                <w:sz w:val="22"/>
                <w:szCs w:val="22"/>
              </w:rPr>
              <w:t>следовательских работ (протокол исследования, план</w:t>
            </w: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 xml:space="preserve"> по статистической обработке данных, информированн</w:t>
            </w:r>
            <w:r w:rsidR="00BB48A6">
              <w:rPr>
                <w:rStyle w:val="ab"/>
                <w:b w:val="0"/>
                <w:color w:val="000000"/>
                <w:sz w:val="22"/>
                <w:szCs w:val="22"/>
              </w:rPr>
              <w:t>ые</w:t>
            </w: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 xml:space="preserve"> согласи</w:t>
            </w:r>
            <w:r w:rsidR="00BB48A6">
              <w:rPr>
                <w:rStyle w:val="ab"/>
                <w:b w:val="0"/>
                <w:color w:val="000000"/>
                <w:sz w:val="22"/>
                <w:szCs w:val="22"/>
              </w:rPr>
              <w:t>я</w:t>
            </w: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 xml:space="preserve"> участников исследования, план управления рисками и друг</w:t>
            </w:r>
            <w:r w:rsidR="00BB48A6">
              <w:rPr>
                <w:rStyle w:val="ab"/>
                <w:b w:val="0"/>
                <w:color w:val="000000"/>
                <w:sz w:val="22"/>
                <w:szCs w:val="22"/>
              </w:rPr>
              <w:t>ая</w:t>
            </w: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 xml:space="preserve"> документаци</w:t>
            </w:r>
            <w:r w:rsidR="00BB48A6">
              <w:rPr>
                <w:rStyle w:val="ab"/>
                <w:b w:val="0"/>
                <w:color w:val="000000"/>
                <w:sz w:val="22"/>
                <w:szCs w:val="22"/>
              </w:rPr>
              <w:t>я</w:t>
            </w: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 xml:space="preserve">). </w:t>
            </w:r>
            <w:r w:rsidR="00BB48A6">
              <w:rPr>
                <w:rStyle w:val="ab"/>
                <w:b w:val="0"/>
                <w:color w:val="000000"/>
                <w:sz w:val="22"/>
                <w:szCs w:val="22"/>
              </w:rPr>
              <w:br/>
              <w:t>О</w:t>
            </w: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 xml:space="preserve">пыт работы </w:t>
            </w:r>
            <w:r w:rsidR="00BB48A6">
              <w:rPr>
                <w:rStyle w:val="ab"/>
                <w:b w:val="0"/>
                <w:color w:val="000000"/>
                <w:sz w:val="22"/>
                <w:szCs w:val="22"/>
              </w:rPr>
              <w:t xml:space="preserve">по </w:t>
            </w: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>моделировани</w:t>
            </w:r>
            <w:r w:rsidR="00BB48A6">
              <w:rPr>
                <w:rStyle w:val="ab"/>
                <w:b w:val="0"/>
                <w:color w:val="000000"/>
                <w:sz w:val="22"/>
                <w:szCs w:val="22"/>
              </w:rPr>
              <w:t>ю</w:t>
            </w: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 xml:space="preserve"> биомолекулярных систем</w:t>
            </w:r>
            <w:r w:rsidR="00BB48A6">
              <w:rPr>
                <w:rStyle w:val="ab"/>
                <w:b w:val="0"/>
                <w:color w:val="000000"/>
                <w:sz w:val="22"/>
                <w:szCs w:val="22"/>
              </w:rPr>
              <w:t>.</w:t>
            </w:r>
            <w:r w:rsidR="00BB48A6">
              <w:rPr>
                <w:rStyle w:val="ab"/>
                <w:b w:val="0"/>
                <w:color w:val="000000"/>
                <w:sz w:val="22"/>
                <w:szCs w:val="22"/>
              </w:rPr>
              <w:br/>
            </w: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 xml:space="preserve">Опыт работы с программным пакетом GROMACS, Pymol. </w:t>
            </w:r>
            <w:r w:rsidR="00BB48A6">
              <w:rPr>
                <w:rStyle w:val="ab"/>
                <w:b w:val="0"/>
                <w:color w:val="000000"/>
                <w:sz w:val="22"/>
                <w:szCs w:val="22"/>
              </w:rPr>
              <w:br/>
              <w:t>Опыт п</w:t>
            </w: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>ланировани</w:t>
            </w:r>
            <w:r w:rsidR="00BB48A6">
              <w:rPr>
                <w:rStyle w:val="ab"/>
                <w:b w:val="0"/>
                <w:color w:val="000000"/>
                <w:sz w:val="22"/>
                <w:szCs w:val="22"/>
              </w:rPr>
              <w:t>я</w:t>
            </w: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 xml:space="preserve"> и постановк</w:t>
            </w:r>
            <w:r w:rsidR="00BB48A6">
              <w:rPr>
                <w:rStyle w:val="ab"/>
                <w:b w:val="0"/>
                <w:color w:val="000000"/>
                <w:sz w:val="22"/>
                <w:szCs w:val="22"/>
              </w:rPr>
              <w:t>и</w:t>
            </w: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 xml:space="preserve"> экспериментов, позволяющих с помощью молекулярной динамики и последующим биоинформатическим анализом полученных данных изучить физико-химические свойства моделей трансмембранных белков и их взаимодействие с липидным окружением.</w:t>
            </w:r>
            <w:r w:rsidR="00BB48A6">
              <w:rPr>
                <w:rStyle w:val="ab"/>
                <w:b w:val="0"/>
                <w:color w:val="000000"/>
                <w:sz w:val="22"/>
                <w:szCs w:val="22"/>
              </w:rPr>
              <w:br/>
              <w:t>Ф</w:t>
            </w: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>ундаментальны</w:t>
            </w:r>
            <w:r w:rsidR="00BB48A6">
              <w:rPr>
                <w:rStyle w:val="ab"/>
                <w:b w:val="0"/>
                <w:color w:val="000000"/>
                <w:sz w:val="22"/>
                <w:szCs w:val="22"/>
              </w:rPr>
              <w:t>е</w:t>
            </w: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 xml:space="preserve"> знания в области молекулярной биологии, биохимии, иммунологии. </w:t>
            </w:r>
          </w:p>
          <w:p w:rsidR="00AE17DA" w:rsidRPr="00AE17DA" w:rsidRDefault="00AE17DA" w:rsidP="00C6334B">
            <w:pPr>
              <w:pStyle w:val="aa"/>
              <w:spacing w:before="0" w:beforeAutospacing="0" w:after="0" w:afterAutospacing="0"/>
              <w:ind w:firstLine="318"/>
              <w:textAlignment w:val="baseline"/>
              <w:rPr>
                <w:rStyle w:val="ab"/>
                <w:b w:val="0"/>
                <w:color w:val="000000"/>
                <w:sz w:val="22"/>
                <w:szCs w:val="22"/>
              </w:rPr>
            </w:pP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>Наличие за последние 5 лет публикаций в области медицины и здравоохранения, биологии и молекулярной биологии не менее 1 (публикаци</w:t>
            </w:r>
            <w:r w:rsidR="00C6334B">
              <w:rPr>
                <w:rStyle w:val="ab"/>
                <w:b w:val="0"/>
                <w:color w:val="000000"/>
                <w:sz w:val="22"/>
                <w:szCs w:val="22"/>
              </w:rPr>
              <w:t>и</w:t>
            </w: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>, индексируемы</w:t>
            </w:r>
            <w:r w:rsidR="00C6334B">
              <w:rPr>
                <w:rStyle w:val="ab"/>
                <w:b w:val="0"/>
                <w:color w:val="000000"/>
                <w:sz w:val="22"/>
                <w:szCs w:val="22"/>
              </w:rPr>
              <w:t>е</w:t>
            </w:r>
            <w:r w:rsidR="0076626E">
              <w:rPr>
                <w:rStyle w:val="ab"/>
                <w:b w:val="0"/>
                <w:color w:val="000000"/>
                <w:sz w:val="22"/>
                <w:szCs w:val="22"/>
              </w:rPr>
              <w:t xml:space="preserve"> </w:t>
            </w: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>в Web of Science, Scopus и/или РИНЦ).</w:t>
            </w:r>
          </w:p>
          <w:p w:rsidR="00AE17DA" w:rsidRPr="00AE17DA" w:rsidRDefault="00AE17DA" w:rsidP="00C6334B">
            <w:pPr>
              <w:pStyle w:val="aa"/>
              <w:spacing w:before="0" w:beforeAutospacing="0" w:after="0" w:afterAutospacing="0"/>
              <w:ind w:firstLine="318"/>
              <w:textAlignment w:val="baseline"/>
              <w:rPr>
                <w:rStyle w:val="ab"/>
                <w:b w:val="0"/>
                <w:color w:val="000000"/>
                <w:sz w:val="22"/>
                <w:szCs w:val="22"/>
              </w:rPr>
            </w:pP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>Трудовые функции:</w:t>
            </w: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br/>
            </w:r>
            <w:r w:rsidR="0076626E">
              <w:rPr>
                <w:rStyle w:val="ab"/>
                <w:b w:val="0"/>
                <w:color w:val="000000"/>
                <w:sz w:val="22"/>
                <w:szCs w:val="22"/>
              </w:rPr>
              <w:t>-</w:t>
            </w:r>
            <w:r w:rsidR="000E2FA1">
              <w:rPr>
                <w:rStyle w:val="ab"/>
                <w:b w:val="0"/>
                <w:color w:val="000000"/>
                <w:sz w:val="22"/>
                <w:szCs w:val="22"/>
              </w:rPr>
              <w:t>п</w:t>
            </w:r>
            <w:r w:rsidRPr="00AE17DA">
              <w:rPr>
                <w:rStyle w:val="ab"/>
                <w:b w:val="0"/>
                <w:color w:val="000000"/>
                <w:sz w:val="22"/>
                <w:szCs w:val="22"/>
              </w:rPr>
              <w:t>ланирование, организация и проведение НИР;</w:t>
            </w:r>
          </w:p>
          <w:p w:rsidR="00AE17DA" w:rsidRPr="00AE17DA" w:rsidRDefault="0076626E" w:rsidP="00AE17DA">
            <w:pPr>
              <w:pStyle w:val="aa"/>
              <w:spacing w:before="0" w:beforeAutospacing="0" w:after="0" w:afterAutospacing="0"/>
              <w:textAlignment w:val="baseline"/>
              <w:rPr>
                <w:rStyle w:val="ab"/>
                <w:b w:val="0"/>
                <w:color w:val="000000"/>
                <w:sz w:val="22"/>
                <w:szCs w:val="22"/>
              </w:rPr>
            </w:pPr>
            <w:r>
              <w:rPr>
                <w:rStyle w:val="ab"/>
                <w:b w:val="0"/>
                <w:color w:val="000000"/>
                <w:sz w:val="22"/>
                <w:szCs w:val="22"/>
              </w:rPr>
              <w:t>-</w:t>
            </w:r>
            <w:r w:rsidR="000E2FA1">
              <w:rPr>
                <w:rStyle w:val="ab"/>
                <w:b w:val="0"/>
                <w:color w:val="000000"/>
                <w:sz w:val="22"/>
                <w:szCs w:val="22"/>
              </w:rPr>
              <w:t>с</w:t>
            </w:r>
            <w:r w:rsidR="00AE17DA" w:rsidRPr="00AE17DA">
              <w:rPr>
                <w:rStyle w:val="ab"/>
                <w:b w:val="0"/>
                <w:color w:val="000000"/>
                <w:sz w:val="22"/>
                <w:szCs w:val="22"/>
              </w:rPr>
              <w:t>бор и анализ научной информации в литературе по основной тематике лаборатории;</w:t>
            </w:r>
          </w:p>
          <w:p w:rsidR="00AE17DA" w:rsidRDefault="0076626E" w:rsidP="00AE17DA">
            <w:pPr>
              <w:pStyle w:val="aa"/>
              <w:spacing w:before="0" w:beforeAutospacing="0" w:after="0" w:afterAutospacing="0"/>
              <w:textAlignment w:val="baseline"/>
              <w:rPr>
                <w:rStyle w:val="ab"/>
                <w:b w:val="0"/>
                <w:color w:val="000000"/>
                <w:sz w:val="22"/>
                <w:szCs w:val="22"/>
              </w:rPr>
            </w:pPr>
            <w:r>
              <w:rPr>
                <w:rStyle w:val="ab"/>
                <w:b w:val="0"/>
                <w:color w:val="000000"/>
                <w:sz w:val="22"/>
                <w:szCs w:val="22"/>
              </w:rPr>
              <w:t>-</w:t>
            </w:r>
            <w:r w:rsidR="000E2FA1">
              <w:rPr>
                <w:rStyle w:val="ab"/>
                <w:b w:val="0"/>
                <w:color w:val="000000"/>
                <w:sz w:val="22"/>
                <w:szCs w:val="22"/>
              </w:rPr>
              <w:t>р</w:t>
            </w:r>
            <w:r w:rsidR="00AE17DA" w:rsidRPr="00AE17DA">
              <w:rPr>
                <w:rStyle w:val="ab"/>
                <w:b w:val="0"/>
                <w:color w:val="000000"/>
                <w:sz w:val="22"/>
                <w:szCs w:val="22"/>
              </w:rPr>
              <w:t>уководство группой сотрудников и координация междисциплинарных проектов;</w:t>
            </w:r>
            <w:r w:rsidR="00AE17DA" w:rsidRPr="00AE17DA">
              <w:rPr>
                <w:rStyle w:val="ab"/>
                <w:b w:val="0"/>
                <w:color w:val="000000"/>
                <w:sz w:val="22"/>
                <w:szCs w:val="22"/>
              </w:rPr>
              <w:br/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t>-</w:t>
            </w:r>
            <w:r w:rsidR="000E2FA1">
              <w:rPr>
                <w:rStyle w:val="ab"/>
                <w:b w:val="0"/>
                <w:color w:val="000000"/>
                <w:sz w:val="22"/>
                <w:szCs w:val="22"/>
              </w:rPr>
              <w:t>п</w:t>
            </w:r>
            <w:r w:rsidR="00AE17DA" w:rsidRPr="00AE17DA">
              <w:rPr>
                <w:rStyle w:val="ab"/>
                <w:b w:val="0"/>
                <w:color w:val="000000"/>
                <w:sz w:val="22"/>
                <w:szCs w:val="22"/>
              </w:rPr>
              <w:t>одготовка отчетов и публикаций</w:t>
            </w:r>
            <w:r w:rsidR="000E2FA1">
              <w:rPr>
                <w:rStyle w:val="ab"/>
                <w:b w:val="0"/>
                <w:color w:val="000000"/>
                <w:sz w:val="22"/>
                <w:szCs w:val="22"/>
              </w:rPr>
              <w:t xml:space="preserve"> по проводимым исследованиям</w:t>
            </w:r>
            <w:r w:rsidR="00AE17DA" w:rsidRPr="00AE17DA">
              <w:rPr>
                <w:rStyle w:val="ab"/>
                <w:b w:val="0"/>
                <w:color w:val="000000"/>
                <w:sz w:val="22"/>
                <w:szCs w:val="22"/>
              </w:rPr>
              <w:t>.</w:t>
            </w:r>
          </w:p>
          <w:p w:rsidR="0076626E" w:rsidRPr="001B2BE7" w:rsidRDefault="0076626E" w:rsidP="00AE17DA">
            <w:pPr>
              <w:pStyle w:val="aa"/>
              <w:spacing w:before="0" w:beforeAutospacing="0" w:after="0" w:afterAutospacing="0"/>
              <w:textAlignment w:val="baseline"/>
              <w:rPr>
                <w:color w:val="34343C"/>
              </w:rPr>
            </w:pPr>
          </w:p>
        </w:tc>
      </w:tr>
      <w:tr w:rsidR="00AE17DA" w:rsidRPr="00C25DDA" w:rsidTr="00AE17DA">
        <w:trPr>
          <w:trHeight w:val="4001"/>
        </w:trPr>
        <w:tc>
          <w:tcPr>
            <w:tcW w:w="534" w:type="dxa"/>
            <w:shd w:val="clear" w:color="auto" w:fill="auto"/>
          </w:tcPr>
          <w:p w:rsidR="00AE17DA" w:rsidRPr="00FB7792" w:rsidRDefault="00AE17DA" w:rsidP="00AE17DA">
            <w:pPr>
              <w:numPr>
                <w:ilvl w:val="0"/>
                <w:numId w:val="2"/>
              </w:numPr>
              <w:spacing w:line="276" w:lineRule="auto"/>
            </w:pPr>
          </w:p>
        </w:tc>
        <w:tc>
          <w:tcPr>
            <w:tcW w:w="2268" w:type="dxa"/>
            <w:shd w:val="clear" w:color="auto" w:fill="auto"/>
          </w:tcPr>
          <w:p w:rsidR="00AE17DA" w:rsidRPr="00C25DDA" w:rsidRDefault="00AE17DA" w:rsidP="00AE17DA">
            <w:pPr>
              <w:pStyle w:val="1"/>
              <w:spacing w:line="240" w:lineRule="auto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Научный сотрудник группы эмбриотоксичности лаборатории генетической и репродуктивной токсикологии отдела лекарственной токсикологии</w:t>
            </w:r>
          </w:p>
        </w:tc>
        <w:tc>
          <w:tcPr>
            <w:tcW w:w="1162" w:type="dxa"/>
            <w:shd w:val="clear" w:color="auto" w:fill="auto"/>
            <w:vAlign w:val="center"/>
          </w:tcPr>
          <w:p w:rsidR="00AE17DA" w:rsidRDefault="00AE17DA" w:rsidP="00AE17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34 450,00</w:t>
            </w:r>
          </w:p>
        </w:tc>
        <w:tc>
          <w:tcPr>
            <w:tcW w:w="10461" w:type="dxa"/>
            <w:shd w:val="clear" w:color="auto" w:fill="auto"/>
          </w:tcPr>
          <w:p w:rsidR="00AE17DA" w:rsidRPr="00E94530" w:rsidRDefault="00AE17DA" w:rsidP="00AE17DA">
            <w:pPr>
              <w:pStyle w:val="aa"/>
              <w:spacing w:before="0" w:beforeAutospacing="0" w:after="0" w:afterAutospacing="0"/>
              <w:textAlignment w:val="baseline"/>
              <w:rPr>
                <w:rStyle w:val="ab"/>
              </w:rPr>
            </w:pPr>
            <w:r w:rsidRPr="00E94530">
              <w:rPr>
                <w:rStyle w:val="ab"/>
                <w:b w:val="0"/>
                <w:color w:val="000000"/>
                <w:sz w:val="22"/>
                <w:szCs w:val="22"/>
              </w:rPr>
              <w:t>Высшее образование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t xml:space="preserve"> (пре</w:t>
            </w:r>
            <w:r w:rsidR="00C6334B">
              <w:rPr>
                <w:rStyle w:val="ab"/>
                <w:b w:val="0"/>
                <w:color w:val="000000"/>
                <w:sz w:val="22"/>
                <w:szCs w:val="22"/>
              </w:rPr>
              <w:t>дпочтение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t>: специалист/магистратура по фармации)</w:t>
            </w:r>
            <w:r w:rsidRPr="00E94530">
              <w:rPr>
                <w:rStyle w:val="ab"/>
                <w:b w:val="0"/>
                <w:color w:val="000000"/>
                <w:sz w:val="22"/>
                <w:szCs w:val="22"/>
              </w:rPr>
              <w:t xml:space="preserve"> </w:t>
            </w:r>
          </w:p>
          <w:p w:rsidR="00AE17DA" w:rsidRDefault="00AE17DA" w:rsidP="00AE17DA">
            <w:pPr>
              <w:pStyle w:val="aa"/>
              <w:spacing w:before="0" w:beforeAutospacing="0" w:after="0" w:afterAutospacing="0"/>
              <w:textAlignment w:val="baseline"/>
              <w:rPr>
                <w:rStyle w:val="ab"/>
                <w:b w:val="0"/>
                <w:color w:val="000000"/>
                <w:sz w:val="22"/>
                <w:szCs w:val="22"/>
              </w:rPr>
            </w:pPr>
            <w:r w:rsidRPr="00A51E70">
              <w:rPr>
                <w:rStyle w:val="ab"/>
                <w:b w:val="0"/>
                <w:color w:val="000000"/>
                <w:sz w:val="22"/>
                <w:szCs w:val="22"/>
              </w:rPr>
              <w:t xml:space="preserve">Наличие опыта работы 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t>не менее 7 лет</w:t>
            </w:r>
            <w:r w:rsidRPr="00A51E70">
              <w:rPr>
                <w:rStyle w:val="ab"/>
                <w:b w:val="0"/>
                <w:color w:val="000000"/>
                <w:sz w:val="22"/>
                <w:szCs w:val="22"/>
              </w:rPr>
              <w:t xml:space="preserve"> в научной лаборатории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t>.</w:t>
            </w:r>
            <w:r w:rsidRPr="00A51E70">
              <w:rPr>
                <w:rStyle w:val="ab"/>
                <w:b w:val="0"/>
                <w:color w:val="000000"/>
                <w:sz w:val="22"/>
                <w:szCs w:val="22"/>
              </w:rPr>
              <w:t> </w:t>
            </w:r>
          </w:p>
          <w:p w:rsidR="00AE17DA" w:rsidRDefault="00AE17DA" w:rsidP="00AE17DA">
            <w:pPr>
              <w:pStyle w:val="aa"/>
              <w:spacing w:before="0" w:beforeAutospacing="0" w:after="0" w:afterAutospacing="0"/>
              <w:ind w:firstLine="205"/>
              <w:textAlignment w:val="baseline"/>
              <w:rPr>
                <w:rStyle w:val="ab"/>
                <w:b w:val="0"/>
                <w:color w:val="000000"/>
                <w:sz w:val="22"/>
                <w:szCs w:val="22"/>
              </w:rPr>
            </w:pPr>
            <w:r w:rsidRPr="00A51E70">
              <w:rPr>
                <w:rStyle w:val="ab"/>
                <w:b w:val="0"/>
                <w:color w:val="000000"/>
                <w:sz w:val="22"/>
                <w:szCs w:val="22"/>
              </w:rPr>
              <w:t xml:space="preserve">Знание основных методов: 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br/>
              <w:t>Лекарственная токсикология: методы исследования</w:t>
            </w:r>
            <w:r w:rsidRPr="00E94530">
              <w:rPr>
                <w:rStyle w:val="ab"/>
                <w:b w:val="0"/>
                <w:color w:val="000000"/>
                <w:sz w:val="22"/>
                <w:szCs w:val="22"/>
              </w:rPr>
              <w:t xml:space="preserve"> репродуктивной токсичности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t xml:space="preserve"> </w:t>
            </w:r>
            <w:r w:rsidRPr="00E94530">
              <w:rPr>
                <w:rStyle w:val="ab"/>
                <w:b w:val="0"/>
                <w:color w:val="000000"/>
                <w:sz w:val="22"/>
                <w:szCs w:val="22"/>
              </w:rPr>
              <w:t>лекарственных средств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t xml:space="preserve"> включая методы оценки эмбриотоксичности и фетотоксичности лекарственных средств, методы исследования развития потомства </w:t>
            </w:r>
            <w:r w:rsidRPr="00963BC3">
              <w:rPr>
                <w:rStyle w:val="ab"/>
                <w:b w:val="0"/>
                <w:color w:val="000000"/>
                <w:sz w:val="22"/>
                <w:szCs w:val="22"/>
              </w:rPr>
              <w:t>в постнатальном периоде жизни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t>, метод оценки ДНК</w:t>
            </w:r>
            <w:r w:rsidRPr="00E94530">
              <w:rPr>
                <w:rStyle w:val="ab"/>
                <w:b w:val="0"/>
                <w:color w:val="000000"/>
                <w:sz w:val="22"/>
                <w:szCs w:val="22"/>
              </w:rPr>
              <w:t>-повреждений методом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t xml:space="preserve"> щелочного гель-электрофореза </w:t>
            </w:r>
            <w:r w:rsidRPr="00E94530">
              <w:rPr>
                <w:rStyle w:val="ab"/>
                <w:b w:val="0"/>
                <w:color w:val="000000"/>
                <w:sz w:val="22"/>
                <w:szCs w:val="22"/>
              </w:rPr>
              <w:t>отдельных клеток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t xml:space="preserve"> </w:t>
            </w:r>
            <w:r w:rsidRPr="00E94530">
              <w:rPr>
                <w:rStyle w:val="ab"/>
                <w:b w:val="0"/>
                <w:color w:val="000000"/>
                <w:sz w:val="22"/>
                <w:szCs w:val="22"/>
              </w:rPr>
              <w:t>в фармакологических исследованиях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t xml:space="preserve">, методы исследования острой и хронической токсичности лекарственных средств, методы доклинического исследования пероральных лекартсвенныз средств для лечения сахарного диабета. 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br/>
              <w:t>Работа с биологическим материалом, применение биохимических, иммунологических и общеклинических методов исследования, ИФА, иммуноблоттинг, электрофорез.</w:t>
            </w:r>
          </w:p>
          <w:p w:rsidR="00AE17DA" w:rsidRPr="00E94530" w:rsidRDefault="00AE17DA" w:rsidP="00AE17DA">
            <w:pPr>
              <w:pStyle w:val="aa"/>
              <w:spacing w:before="0" w:beforeAutospacing="0" w:after="0" w:afterAutospacing="0"/>
              <w:ind w:firstLine="346"/>
              <w:textAlignment w:val="baseline"/>
              <w:rPr>
                <w:rStyle w:val="ab"/>
              </w:rPr>
            </w:pPr>
            <w:r w:rsidRPr="00A51E70">
              <w:rPr>
                <w:rStyle w:val="ab"/>
                <w:b w:val="0"/>
                <w:color w:val="000000"/>
                <w:sz w:val="22"/>
                <w:szCs w:val="22"/>
              </w:rPr>
              <w:t xml:space="preserve">Наличие за последние 5 лет публикаций в области 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t xml:space="preserve">лекарственной токсикологии не менее 14 </w:t>
            </w:r>
            <w:r w:rsidRPr="00A51E70">
              <w:rPr>
                <w:rStyle w:val="ab"/>
                <w:b w:val="0"/>
                <w:color w:val="000000"/>
                <w:sz w:val="22"/>
                <w:szCs w:val="22"/>
              </w:rPr>
              <w:t>публикаций</w:t>
            </w:r>
            <w:r w:rsidR="00C6334B">
              <w:rPr>
                <w:rStyle w:val="ab"/>
                <w:b w:val="0"/>
                <w:color w:val="000000"/>
                <w:sz w:val="22"/>
                <w:szCs w:val="22"/>
              </w:rPr>
              <w:t xml:space="preserve"> </w:t>
            </w:r>
            <w:r w:rsidR="00C6334B" w:rsidRPr="00AE17DA">
              <w:rPr>
                <w:rStyle w:val="ab"/>
                <w:b w:val="0"/>
                <w:color w:val="000000"/>
                <w:sz w:val="22"/>
                <w:szCs w:val="22"/>
              </w:rPr>
              <w:t>(публикаци</w:t>
            </w:r>
            <w:r w:rsidR="00C6334B">
              <w:rPr>
                <w:rStyle w:val="ab"/>
                <w:b w:val="0"/>
                <w:color w:val="000000"/>
                <w:sz w:val="22"/>
                <w:szCs w:val="22"/>
              </w:rPr>
              <w:t>и</w:t>
            </w:r>
            <w:r w:rsidR="00C6334B" w:rsidRPr="00AE17DA">
              <w:rPr>
                <w:rStyle w:val="ab"/>
                <w:b w:val="0"/>
                <w:color w:val="000000"/>
                <w:sz w:val="22"/>
                <w:szCs w:val="22"/>
              </w:rPr>
              <w:t>, индексируемы</w:t>
            </w:r>
            <w:r w:rsidR="00C6334B">
              <w:rPr>
                <w:rStyle w:val="ab"/>
                <w:b w:val="0"/>
                <w:color w:val="000000"/>
                <w:sz w:val="22"/>
                <w:szCs w:val="22"/>
              </w:rPr>
              <w:t>е</w:t>
            </w:r>
            <w:r w:rsidR="00C6334B" w:rsidRPr="00AE17DA">
              <w:rPr>
                <w:rStyle w:val="ab"/>
                <w:b w:val="0"/>
                <w:color w:val="000000"/>
                <w:sz w:val="22"/>
                <w:szCs w:val="22"/>
              </w:rPr>
              <w:t>в Web of Science, Scopus и/или РИНЦ)</w:t>
            </w:r>
            <w:r w:rsidR="00C6334B">
              <w:rPr>
                <w:rStyle w:val="ab"/>
                <w:b w:val="0"/>
                <w:color w:val="000000"/>
                <w:sz w:val="22"/>
                <w:szCs w:val="22"/>
              </w:rPr>
              <w:t xml:space="preserve"> и не</w:t>
            </w:r>
            <w:r w:rsidRPr="00A51E70">
              <w:rPr>
                <w:rStyle w:val="ab"/>
                <w:b w:val="0"/>
                <w:color w:val="000000"/>
                <w:sz w:val="22"/>
                <w:szCs w:val="22"/>
              </w:rPr>
              <w:t xml:space="preserve"> </w:t>
            </w:r>
            <w:r w:rsidR="00C6334B">
              <w:rPr>
                <w:rStyle w:val="ab"/>
                <w:b w:val="0"/>
                <w:color w:val="000000"/>
                <w:sz w:val="22"/>
                <w:szCs w:val="22"/>
              </w:rPr>
              <w:t xml:space="preserve">менее 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t>1 патента на изобретения</w:t>
            </w:r>
            <w:r w:rsidRPr="00A51E70">
              <w:rPr>
                <w:rStyle w:val="ab"/>
                <w:b w:val="0"/>
                <w:color w:val="000000"/>
                <w:sz w:val="22"/>
                <w:szCs w:val="22"/>
              </w:rPr>
              <w:t>.</w:t>
            </w:r>
          </w:p>
          <w:p w:rsidR="00AE17DA" w:rsidRPr="00E94530" w:rsidRDefault="00AE17DA" w:rsidP="00AE17DA">
            <w:pPr>
              <w:pStyle w:val="aa"/>
              <w:shd w:val="clear" w:color="auto" w:fill="FFFFFF"/>
              <w:spacing w:before="0" w:beforeAutospacing="0" w:after="0" w:afterAutospacing="0"/>
              <w:ind w:firstLine="205"/>
              <w:rPr>
                <w:rStyle w:val="ab"/>
                <w:color w:val="000000"/>
              </w:rPr>
            </w:pPr>
            <w:r w:rsidRPr="00E94530">
              <w:rPr>
                <w:rStyle w:val="ab"/>
                <w:b w:val="0"/>
                <w:color w:val="000000"/>
                <w:sz w:val="22"/>
                <w:szCs w:val="22"/>
              </w:rPr>
              <w:t>Трудовые функции:</w:t>
            </w:r>
          </w:p>
          <w:p w:rsidR="00AE17DA" w:rsidRPr="00E94530" w:rsidRDefault="00AE17DA" w:rsidP="00AE17DA">
            <w:pPr>
              <w:pStyle w:val="aa"/>
              <w:spacing w:before="0" w:beforeAutospacing="0" w:after="0" w:afterAutospacing="0"/>
              <w:textAlignment w:val="baseline"/>
              <w:rPr>
                <w:rStyle w:val="ab"/>
              </w:rPr>
            </w:pPr>
            <w:r>
              <w:rPr>
                <w:rStyle w:val="ab"/>
                <w:b w:val="0"/>
                <w:color w:val="000000"/>
                <w:sz w:val="22"/>
                <w:szCs w:val="22"/>
              </w:rPr>
              <w:t>-</w:t>
            </w:r>
            <w:r w:rsidRPr="00A51E70">
              <w:rPr>
                <w:rStyle w:val="ab"/>
                <w:b w:val="0"/>
                <w:color w:val="000000"/>
                <w:sz w:val="22"/>
                <w:szCs w:val="22"/>
              </w:rPr>
              <w:t>выполнение экспериментальных исследований по теме гос. задания;</w:t>
            </w:r>
          </w:p>
          <w:p w:rsidR="00AE17DA" w:rsidRPr="00E94530" w:rsidRDefault="00AE17DA" w:rsidP="00AE17DA">
            <w:pPr>
              <w:pStyle w:val="aa"/>
              <w:spacing w:before="0" w:beforeAutospacing="0" w:after="0" w:afterAutospacing="0"/>
              <w:textAlignment w:val="baseline"/>
              <w:rPr>
                <w:rStyle w:val="ab"/>
              </w:rPr>
            </w:pPr>
            <w:r>
              <w:rPr>
                <w:rStyle w:val="ab"/>
                <w:b w:val="0"/>
                <w:color w:val="000000"/>
                <w:sz w:val="22"/>
                <w:szCs w:val="22"/>
              </w:rPr>
              <w:t>-</w:t>
            </w:r>
            <w:r w:rsidRPr="00A51E70">
              <w:rPr>
                <w:rStyle w:val="ab"/>
                <w:b w:val="0"/>
                <w:color w:val="000000"/>
                <w:sz w:val="22"/>
                <w:szCs w:val="22"/>
              </w:rPr>
              <w:t xml:space="preserve">изучение действия разрабатываемых препаратов на моделях 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t xml:space="preserve">различных </w:t>
            </w:r>
            <w:r w:rsidRPr="00A51E70">
              <w:rPr>
                <w:rStyle w:val="ab"/>
                <w:b w:val="0"/>
                <w:color w:val="000000"/>
                <w:sz w:val="22"/>
                <w:szCs w:val="22"/>
              </w:rPr>
              <w:t>заболеваний,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t xml:space="preserve"> возникающих во время беременности</w:t>
            </w:r>
            <w:r w:rsidRPr="00A51E70">
              <w:rPr>
                <w:rStyle w:val="ab"/>
                <w:b w:val="0"/>
                <w:color w:val="000000"/>
                <w:sz w:val="22"/>
                <w:szCs w:val="22"/>
              </w:rPr>
              <w:t>;</w:t>
            </w:r>
          </w:p>
          <w:p w:rsidR="00AE17DA" w:rsidRPr="00E94530" w:rsidRDefault="00AE17DA" w:rsidP="00AE17DA">
            <w:pPr>
              <w:pStyle w:val="aa"/>
              <w:spacing w:before="0" w:beforeAutospacing="0" w:after="0" w:afterAutospacing="0"/>
              <w:textAlignment w:val="baseline"/>
              <w:rPr>
                <w:rStyle w:val="ab"/>
              </w:rPr>
            </w:pPr>
            <w:r>
              <w:rPr>
                <w:rStyle w:val="ab"/>
                <w:b w:val="0"/>
                <w:color w:val="000000"/>
                <w:sz w:val="22"/>
                <w:szCs w:val="22"/>
              </w:rPr>
              <w:t>-</w:t>
            </w:r>
            <w:r w:rsidRPr="00A51E70">
              <w:rPr>
                <w:rStyle w:val="ab"/>
                <w:b w:val="0"/>
                <w:color w:val="000000"/>
                <w:sz w:val="22"/>
                <w:szCs w:val="22"/>
              </w:rPr>
              <w:t>сбор и анализ научной информации в литературе по основной тематике лаборатории;</w:t>
            </w:r>
          </w:p>
          <w:p w:rsidR="00AE17DA" w:rsidRPr="00E94530" w:rsidRDefault="00AE17DA" w:rsidP="00AE17DA">
            <w:pPr>
              <w:pStyle w:val="aa"/>
              <w:spacing w:before="0" w:beforeAutospacing="0" w:after="0" w:afterAutospacing="0"/>
              <w:textAlignment w:val="baseline"/>
              <w:rPr>
                <w:rStyle w:val="ab"/>
              </w:rPr>
            </w:pPr>
            <w:r>
              <w:rPr>
                <w:rStyle w:val="ab"/>
                <w:b w:val="0"/>
                <w:color w:val="000000"/>
                <w:sz w:val="22"/>
                <w:szCs w:val="22"/>
              </w:rPr>
              <w:t>-</w:t>
            </w:r>
            <w:r w:rsidRPr="00A51E70">
              <w:rPr>
                <w:rStyle w:val="ab"/>
                <w:b w:val="0"/>
                <w:color w:val="000000"/>
                <w:sz w:val="22"/>
                <w:szCs w:val="22"/>
              </w:rPr>
              <w:t>анализ данных, полученных в ходе проведения экспериментальных исследований;</w:t>
            </w:r>
          </w:p>
          <w:p w:rsidR="00AE17DA" w:rsidRDefault="00AE17DA" w:rsidP="00AE17DA">
            <w:pPr>
              <w:pStyle w:val="aa"/>
              <w:spacing w:before="0" w:beforeAutospacing="0" w:after="0" w:afterAutospacing="0"/>
              <w:textAlignment w:val="baseline"/>
              <w:rPr>
                <w:rStyle w:val="ab"/>
                <w:b w:val="0"/>
                <w:color w:val="000000"/>
                <w:sz w:val="22"/>
                <w:szCs w:val="22"/>
              </w:rPr>
            </w:pPr>
            <w:r>
              <w:rPr>
                <w:rStyle w:val="ab"/>
                <w:b w:val="0"/>
                <w:color w:val="000000"/>
                <w:sz w:val="22"/>
                <w:szCs w:val="22"/>
              </w:rPr>
              <w:t>-</w:t>
            </w:r>
            <w:r w:rsidRPr="00A51E70">
              <w:rPr>
                <w:rStyle w:val="ab"/>
                <w:b w:val="0"/>
                <w:color w:val="000000"/>
                <w:sz w:val="22"/>
                <w:szCs w:val="22"/>
              </w:rPr>
              <w:t>подготовка публикаций по проводимым исследованиям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t>.</w:t>
            </w:r>
          </w:p>
          <w:p w:rsidR="0076626E" w:rsidRPr="00E94530" w:rsidRDefault="0076626E" w:rsidP="00AE17DA">
            <w:pPr>
              <w:pStyle w:val="aa"/>
              <w:spacing w:before="0" w:beforeAutospacing="0" w:after="0" w:afterAutospacing="0"/>
              <w:textAlignment w:val="baseline"/>
              <w:rPr>
                <w:rStyle w:val="ab"/>
              </w:rPr>
            </w:pPr>
          </w:p>
        </w:tc>
      </w:tr>
    </w:tbl>
    <w:p w:rsidR="00B76A17" w:rsidRPr="00973446" w:rsidRDefault="00B76A17" w:rsidP="00973446">
      <w:pPr>
        <w:pStyle w:val="1"/>
        <w:spacing w:line="276" w:lineRule="auto"/>
        <w:ind w:left="566"/>
        <w:rPr>
          <w:sz w:val="22"/>
          <w:szCs w:val="22"/>
        </w:rPr>
      </w:pPr>
    </w:p>
    <w:p w:rsidR="00935255" w:rsidRDefault="00935255" w:rsidP="00A7650A">
      <w:pPr>
        <w:jc w:val="both"/>
        <w:rPr>
          <w:b/>
          <w:sz w:val="22"/>
          <w:szCs w:val="22"/>
        </w:rPr>
      </w:pPr>
    </w:p>
    <w:p w:rsidR="008A45C0" w:rsidRPr="00FB7792" w:rsidRDefault="008A45C0" w:rsidP="00FB7792">
      <w:pPr>
        <w:spacing w:line="276" w:lineRule="auto"/>
        <w:jc w:val="both"/>
        <w:rPr>
          <w:b/>
        </w:rPr>
      </w:pPr>
      <w:r w:rsidRPr="00FB7792">
        <w:rPr>
          <w:b/>
        </w:rPr>
        <w:t xml:space="preserve">Дата начала приема заявок - </w:t>
      </w:r>
      <w:r w:rsidR="000D6CA4">
        <w:rPr>
          <w:b/>
        </w:rPr>
        <w:t>1</w:t>
      </w:r>
      <w:r w:rsidR="0076626E">
        <w:rPr>
          <w:b/>
        </w:rPr>
        <w:t>2</w:t>
      </w:r>
      <w:r w:rsidRPr="00FB7792">
        <w:rPr>
          <w:b/>
        </w:rPr>
        <w:t>.</w:t>
      </w:r>
      <w:r w:rsidR="0076626E">
        <w:rPr>
          <w:b/>
        </w:rPr>
        <w:t>12</w:t>
      </w:r>
      <w:r w:rsidRPr="00FB7792">
        <w:rPr>
          <w:b/>
        </w:rPr>
        <w:t>.20</w:t>
      </w:r>
      <w:r w:rsidR="00E95E7D" w:rsidRPr="00FB7792">
        <w:rPr>
          <w:b/>
        </w:rPr>
        <w:t>2</w:t>
      </w:r>
      <w:r w:rsidR="00C500F1" w:rsidRPr="00FB7792">
        <w:rPr>
          <w:b/>
        </w:rPr>
        <w:t>5</w:t>
      </w:r>
      <w:r w:rsidR="0076626E">
        <w:rPr>
          <w:b/>
        </w:rPr>
        <w:t xml:space="preserve"> г</w:t>
      </w:r>
      <w:r w:rsidRPr="00FB7792">
        <w:rPr>
          <w:b/>
        </w:rPr>
        <w:t>.</w:t>
      </w:r>
    </w:p>
    <w:p w:rsidR="00A77452" w:rsidRPr="00FB7792" w:rsidRDefault="00390361" w:rsidP="00FB7792">
      <w:pPr>
        <w:spacing w:line="276" w:lineRule="auto"/>
        <w:jc w:val="both"/>
        <w:rPr>
          <w:b/>
        </w:rPr>
      </w:pPr>
      <w:r w:rsidRPr="00FB7792">
        <w:rPr>
          <w:b/>
        </w:rPr>
        <w:t xml:space="preserve">Дата окончания приема </w:t>
      </w:r>
      <w:r w:rsidR="0012142A" w:rsidRPr="00FB7792">
        <w:rPr>
          <w:b/>
        </w:rPr>
        <w:t xml:space="preserve">заявок - </w:t>
      </w:r>
      <w:r w:rsidR="0076626E">
        <w:rPr>
          <w:b/>
        </w:rPr>
        <w:t>22</w:t>
      </w:r>
      <w:r w:rsidR="0058141E" w:rsidRPr="00FB7792">
        <w:rPr>
          <w:b/>
        </w:rPr>
        <w:t>.</w:t>
      </w:r>
      <w:r w:rsidR="0076626E">
        <w:rPr>
          <w:b/>
        </w:rPr>
        <w:t>01</w:t>
      </w:r>
      <w:r w:rsidR="0058141E" w:rsidRPr="00FB7792">
        <w:rPr>
          <w:b/>
        </w:rPr>
        <w:t>.20</w:t>
      </w:r>
      <w:r w:rsidR="00D64507" w:rsidRPr="00FB7792">
        <w:rPr>
          <w:b/>
        </w:rPr>
        <w:t>2</w:t>
      </w:r>
      <w:r w:rsidR="0076626E">
        <w:rPr>
          <w:b/>
        </w:rPr>
        <w:t>6 г</w:t>
      </w:r>
      <w:r w:rsidR="00A77452" w:rsidRPr="00FB7792">
        <w:rPr>
          <w:b/>
        </w:rPr>
        <w:t>.</w:t>
      </w:r>
    </w:p>
    <w:p w:rsidR="00A77452" w:rsidRPr="00FB7792" w:rsidRDefault="0058141E" w:rsidP="00FB7792">
      <w:pPr>
        <w:spacing w:line="276" w:lineRule="auto"/>
        <w:jc w:val="both"/>
        <w:rPr>
          <w:b/>
        </w:rPr>
      </w:pPr>
      <w:r w:rsidRPr="00FB7792">
        <w:rPr>
          <w:b/>
        </w:rPr>
        <w:t>Место проведения конкурса - Москва, Балтийская ул. 8</w:t>
      </w:r>
      <w:r w:rsidR="0076626E">
        <w:rPr>
          <w:b/>
        </w:rPr>
        <w:t>,</w:t>
      </w:r>
      <w:r w:rsidR="00A77452" w:rsidRPr="00FB7792">
        <w:rPr>
          <w:b/>
        </w:rPr>
        <w:t xml:space="preserve"> ФГБНУ </w:t>
      </w:r>
      <w:r w:rsidR="00C607F9" w:rsidRPr="00FB7792">
        <w:rPr>
          <w:b/>
        </w:rPr>
        <w:t>«ФИЦ оригинальных и перспективных биомедицинских и фармацевтических технологий»</w:t>
      </w:r>
      <w:r w:rsidR="00A77452" w:rsidRPr="00FB7792">
        <w:rPr>
          <w:b/>
        </w:rPr>
        <w:t>, малый конференц</w:t>
      </w:r>
      <w:r w:rsidR="0076626E">
        <w:rPr>
          <w:b/>
        </w:rPr>
        <w:t>-</w:t>
      </w:r>
      <w:r w:rsidR="00A77452" w:rsidRPr="00FB7792">
        <w:rPr>
          <w:b/>
        </w:rPr>
        <w:t>зал, 5 этаж.</w:t>
      </w:r>
    </w:p>
    <w:p w:rsidR="00C47D03" w:rsidRPr="00FB7792" w:rsidRDefault="00A77452" w:rsidP="00FB7792">
      <w:pPr>
        <w:spacing w:line="276" w:lineRule="auto"/>
        <w:jc w:val="both"/>
        <w:rPr>
          <w:b/>
          <w:lang w:val="en-US"/>
        </w:rPr>
      </w:pPr>
      <w:r w:rsidRPr="00FB7792">
        <w:rPr>
          <w:b/>
        </w:rPr>
        <w:t xml:space="preserve">Дата проведения конкурса - </w:t>
      </w:r>
      <w:r w:rsidR="000D6CA4">
        <w:rPr>
          <w:b/>
        </w:rPr>
        <w:t>2</w:t>
      </w:r>
      <w:r w:rsidR="0076626E">
        <w:rPr>
          <w:b/>
        </w:rPr>
        <w:t>8</w:t>
      </w:r>
      <w:r w:rsidRPr="00FB7792">
        <w:rPr>
          <w:b/>
        </w:rPr>
        <w:t>.</w:t>
      </w:r>
      <w:r w:rsidR="00C500F1" w:rsidRPr="00FB7792">
        <w:rPr>
          <w:b/>
        </w:rPr>
        <w:t>0</w:t>
      </w:r>
      <w:r w:rsidR="0076626E">
        <w:rPr>
          <w:b/>
        </w:rPr>
        <w:t>1</w:t>
      </w:r>
      <w:r w:rsidRPr="00FB7792">
        <w:rPr>
          <w:b/>
        </w:rPr>
        <w:t>.20</w:t>
      </w:r>
      <w:r w:rsidR="007E30B4" w:rsidRPr="00FB7792">
        <w:rPr>
          <w:b/>
        </w:rPr>
        <w:t>2</w:t>
      </w:r>
      <w:r w:rsidR="0076626E">
        <w:rPr>
          <w:b/>
        </w:rPr>
        <w:t>6</w:t>
      </w:r>
      <w:r w:rsidR="00CE6B81">
        <w:rPr>
          <w:b/>
        </w:rPr>
        <w:t xml:space="preserve"> г</w:t>
      </w:r>
      <w:r w:rsidR="00704D1C" w:rsidRPr="00FB7792">
        <w:rPr>
          <w:b/>
        </w:rPr>
        <w:t>.</w:t>
      </w:r>
    </w:p>
    <w:p w:rsidR="00F80D37" w:rsidRPr="00FB7792" w:rsidRDefault="00F80D37">
      <w:pPr>
        <w:spacing w:line="276" w:lineRule="auto"/>
        <w:jc w:val="both"/>
        <w:rPr>
          <w:b/>
          <w:lang w:val="en-US"/>
        </w:rPr>
      </w:pPr>
    </w:p>
    <w:sectPr w:rsidR="00F80D37" w:rsidRPr="00FB7792" w:rsidSect="00B76A17">
      <w:pgSz w:w="16838" w:h="11906" w:orient="landscape"/>
      <w:pgMar w:top="568" w:right="1134" w:bottom="141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7DA6" w:rsidRDefault="00227DA6" w:rsidP="008A45C0">
      <w:r>
        <w:separator/>
      </w:r>
    </w:p>
  </w:endnote>
  <w:endnote w:type="continuationSeparator" w:id="0">
    <w:p w:rsidR="00227DA6" w:rsidRDefault="00227DA6" w:rsidP="008A4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7DA6" w:rsidRDefault="00227DA6" w:rsidP="008A45C0">
      <w:r>
        <w:separator/>
      </w:r>
    </w:p>
  </w:footnote>
  <w:footnote w:type="continuationSeparator" w:id="0">
    <w:p w:rsidR="00227DA6" w:rsidRDefault="00227DA6" w:rsidP="008A45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D66F48"/>
    <w:multiLevelType w:val="multilevel"/>
    <w:tmpl w:val="EDB01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CA5D7D"/>
    <w:multiLevelType w:val="multilevel"/>
    <w:tmpl w:val="A1443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E51D89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4A4BE5"/>
    <w:multiLevelType w:val="multilevel"/>
    <w:tmpl w:val="CAA6F5E4"/>
    <w:lvl w:ilvl="0">
      <w:start w:val="1"/>
      <w:numFmt w:val="bullet"/>
      <w:lvlText w:val="–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3D384A87"/>
    <w:multiLevelType w:val="multilevel"/>
    <w:tmpl w:val="AFEECE38"/>
    <w:lvl w:ilvl="0">
      <w:start w:val="1"/>
      <w:numFmt w:val="bullet"/>
      <w:lvlText w:val="–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4156512E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C75A13"/>
    <w:multiLevelType w:val="multilevel"/>
    <w:tmpl w:val="C02E1CB0"/>
    <w:lvl w:ilvl="0">
      <w:start w:val="1"/>
      <w:numFmt w:val="bullet"/>
      <w:lvlText w:val="–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nsid w:val="778B63D7"/>
    <w:multiLevelType w:val="multilevel"/>
    <w:tmpl w:val="11F0A61E"/>
    <w:lvl w:ilvl="0">
      <w:start w:val="1"/>
      <w:numFmt w:val="bullet"/>
      <w:lvlText w:val="–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0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F6C"/>
    <w:rsid w:val="0003798F"/>
    <w:rsid w:val="00044594"/>
    <w:rsid w:val="00054EC9"/>
    <w:rsid w:val="00061486"/>
    <w:rsid w:val="000766CC"/>
    <w:rsid w:val="00095151"/>
    <w:rsid w:val="0009597D"/>
    <w:rsid w:val="00096F63"/>
    <w:rsid w:val="000A1F50"/>
    <w:rsid w:val="000A2491"/>
    <w:rsid w:val="000A2E35"/>
    <w:rsid w:val="000B1025"/>
    <w:rsid w:val="000B20D9"/>
    <w:rsid w:val="000C7296"/>
    <w:rsid w:val="000D6CA4"/>
    <w:rsid w:val="000E2391"/>
    <w:rsid w:val="000E2F59"/>
    <w:rsid w:val="000E2FA1"/>
    <w:rsid w:val="00107373"/>
    <w:rsid w:val="0012142A"/>
    <w:rsid w:val="00126133"/>
    <w:rsid w:val="00141F3D"/>
    <w:rsid w:val="00143EB8"/>
    <w:rsid w:val="0014667A"/>
    <w:rsid w:val="00160EBA"/>
    <w:rsid w:val="00174DC3"/>
    <w:rsid w:val="001839D7"/>
    <w:rsid w:val="001856D9"/>
    <w:rsid w:val="001A7461"/>
    <w:rsid w:val="001A798B"/>
    <w:rsid w:val="001B01E5"/>
    <w:rsid w:val="001C2725"/>
    <w:rsid w:val="001C29B3"/>
    <w:rsid w:val="001E1470"/>
    <w:rsid w:val="001E6450"/>
    <w:rsid w:val="001E766C"/>
    <w:rsid w:val="001E7A6E"/>
    <w:rsid w:val="001F2069"/>
    <w:rsid w:val="001F23E4"/>
    <w:rsid w:val="002054CC"/>
    <w:rsid w:val="0021687D"/>
    <w:rsid w:val="00220E3F"/>
    <w:rsid w:val="0022320A"/>
    <w:rsid w:val="002248DA"/>
    <w:rsid w:val="00227DA6"/>
    <w:rsid w:val="002360E5"/>
    <w:rsid w:val="00237D73"/>
    <w:rsid w:val="002658D5"/>
    <w:rsid w:val="002710E6"/>
    <w:rsid w:val="002711A2"/>
    <w:rsid w:val="002779E4"/>
    <w:rsid w:val="0028492D"/>
    <w:rsid w:val="002968D8"/>
    <w:rsid w:val="002A0F9E"/>
    <w:rsid w:val="002A1662"/>
    <w:rsid w:val="002B1A4A"/>
    <w:rsid w:val="002B2170"/>
    <w:rsid w:val="002C0FFD"/>
    <w:rsid w:val="002C7B43"/>
    <w:rsid w:val="002D5F6F"/>
    <w:rsid w:val="002E2B86"/>
    <w:rsid w:val="003169A0"/>
    <w:rsid w:val="003200F8"/>
    <w:rsid w:val="003214CF"/>
    <w:rsid w:val="00330391"/>
    <w:rsid w:val="0033215E"/>
    <w:rsid w:val="00340D8B"/>
    <w:rsid w:val="00346C91"/>
    <w:rsid w:val="00356F46"/>
    <w:rsid w:val="00361EDF"/>
    <w:rsid w:val="00381BD5"/>
    <w:rsid w:val="00382541"/>
    <w:rsid w:val="00387AA6"/>
    <w:rsid w:val="00390361"/>
    <w:rsid w:val="003A7D73"/>
    <w:rsid w:val="003B2EB7"/>
    <w:rsid w:val="003E0D28"/>
    <w:rsid w:val="003E194A"/>
    <w:rsid w:val="004037C3"/>
    <w:rsid w:val="00403C97"/>
    <w:rsid w:val="004158AF"/>
    <w:rsid w:val="004169BA"/>
    <w:rsid w:val="004211B2"/>
    <w:rsid w:val="00425800"/>
    <w:rsid w:val="00426C27"/>
    <w:rsid w:val="00432F98"/>
    <w:rsid w:val="004356A2"/>
    <w:rsid w:val="0046012A"/>
    <w:rsid w:val="0047030A"/>
    <w:rsid w:val="00471511"/>
    <w:rsid w:val="00474303"/>
    <w:rsid w:val="004B05E8"/>
    <w:rsid w:val="004B68AB"/>
    <w:rsid w:val="004C167F"/>
    <w:rsid w:val="004C6434"/>
    <w:rsid w:val="004E0B9F"/>
    <w:rsid w:val="004F109E"/>
    <w:rsid w:val="00502322"/>
    <w:rsid w:val="00510238"/>
    <w:rsid w:val="005221C9"/>
    <w:rsid w:val="00524511"/>
    <w:rsid w:val="005305F5"/>
    <w:rsid w:val="00534905"/>
    <w:rsid w:val="00542BE6"/>
    <w:rsid w:val="0054764B"/>
    <w:rsid w:val="0055492D"/>
    <w:rsid w:val="005612DF"/>
    <w:rsid w:val="0058141E"/>
    <w:rsid w:val="005816D4"/>
    <w:rsid w:val="005828BC"/>
    <w:rsid w:val="00584DB6"/>
    <w:rsid w:val="005B184F"/>
    <w:rsid w:val="005D09A3"/>
    <w:rsid w:val="005D768F"/>
    <w:rsid w:val="005E0AEB"/>
    <w:rsid w:val="005E13C4"/>
    <w:rsid w:val="005E2225"/>
    <w:rsid w:val="005F6437"/>
    <w:rsid w:val="006223EE"/>
    <w:rsid w:val="006342EB"/>
    <w:rsid w:val="00636CFA"/>
    <w:rsid w:val="00646B8B"/>
    <w:rsid w:val="00662329"/>
    <w:rsid w:val="00662451"/>
    <w:rsid w:val="006669D0"/>
    <w:rsid w:val="006740AA"/>
    <w:rsid w:val="006A3445"/>
    <w:rsid w:val="006A75F2"/>
    <w:rsid w:val="006B014B"/>
    <w:rsid w:val="006B29B7"/>
    <w:rsid w:val="006B62F9"/>
    <w:rsid w:val="006C16DD"/>
    <w:rsid w:val="006D0C68"/>
    <w:rsid w:val="006D5CE3"/>
    <w:rsid w:val="006E0E7D"/>
    <w:rsid w:val="006E5350"/>
    <w:rsid w:val="006F3D7C"/>
    <w:rsid w:val="006F568C"/>
    <w:rsid w:val="007010AF"/>
    <w:rsid w:val="007027EB"/>
    <w:rsid w:val="00704D1C"/>
    <w:rsid w:val="007141A4"/>
    <w:rsid w:val="00715562"/>
    <w:rsid w:val="007352EB"/>
    <w:rsid w:val="00737057"/>
    <w:rsid w:val="007404F0"/>
    <w:rsid w:val="0075062B"/>
    <w:rsid w:val="00763A21"/>
    <w:rsid w:val="0076626E"/>
    <w:rsid w:val="00793144"/>
    <w:rsid w:val="007E18A7"/>
    <w:rsid w:val="007E30B4"/>
    <w:rsid w:val="007E6102"/>
    <w:rsid w:val="007F5EFE"/>
    <w:rsid w:val="0080492A"/>
    <w:rsid w:val="008055DF"/>
    <w:rsid w:val="00805CF6"/>
    <w:rsid w:val="00807739"/>
    <w:rsid w:val="0081187D"/>
    <w:rsid w:val="00821997"/>
    <w:rsid w:val="008415DB"/>
    <w:rsid w:val="00846AE2"/>
    <w:rsid w:val="00850D9D"/>
    <w:rsid w:val="0085306E"/>
    <w:rsid w:val="00866E41"/>
    <w:rsid w:val="0086760F"/>
    <w:rsid w:val="0088536B"/>
    <w:rsid w:val="00887354"/>
    <w:rsid w:val="0089476F"/>
    <w:rsid w:val="00895832"/>
    <w:rsid w:val="008A45C0"/>
    <w:rsid w:val="008B6461"/>
    <w:rsid w:val="008C45BB"/>
    <w:rsid w:val="008C4CD7"/>
    <w:rsid w:val="008C6271"/>
    <w:rsid w:val="008E20F0"/>
    <w:rsid w:val="008F3EA7"/>
    <w:rsid w:val="00900628"/>
    <w:rsid w:val="00904DCA"/>
    <w:rsid w:val="00914F6C"/>
    <w:rsid w:val="0091588F"/>
    <w:rsid w:val="009162B7"/>
    <w:rsid w:val="00920C39"/>
    <w:rsid w:val="00922A9C"/>
    <w:rsid w:val="00935255"/>
    <w:rsid w:val="00935E8B"/>
    <w:rsid w:val="009430A1"/>
    <w:rsid w:val="00944499"/>
    <w:rsid w:val="00947469"/>
    <w:rsid w:val="0095562F"/>
    <w:rsid w:val="00963BC3"/>
    <w:rsid w:val="009732FB"/>
    <w:rsid w:val="00973446"/>
    <w:rsid w:val="009A3F12"/>
    <w:rsid w:val="009A659D"/>
    <w:rsid w:val="009A67F0"/>
    <w:rsid w:val="009A6AED"/>
    <w:rsid w:val="009E3055"/>
    <w:rsid w:val="009F5781"/>
    <w:rsid w:val="00A03FA3"/>
    <w:rsid w:val="00A07E8C"/>
    <w:rsid w:val="00A1177B"/>
    <w:rsid w:val="00A123BA"/>
    <w:rsid w:val="00A26614"/>
    <w:rsid w:val="00A51E70"/>
    <w:rsid w:val="00A62EDF"/>
    <w:rsid w:val="00A6369C"/>
    <w:rsid w:val="00A7650A"/>
    <w:rsid w:val="00A77452"/>
    <w:rsid w:val="00A82DA3"/>
    <w:rsid w:val="00A839B0"/>
    <w:rsid w:val="00A9105F"/>
    <w:rsid w:val="00AA171D"/>
    <w:rsid w:val="00AA6CBB"/>
    <w:rsid w:val="00AC6651"/>
    <w:rsid w:val="00AE17DA"/>
    <w:rsid w:val="00AE3B04"/>
    <w:rsid w:val="00AF674C"/>
    <w:rsid w:val="00B02E5C"/>
    <w:rsid w:val="00B12C6A"/>
    <w:rsid w:val="00B232B3"/>
    <w:rsid w:val="00B52826"/>
    <w:rsid w:val="00B76A17"/>
    <w:rsid w:val="00B855E0"/>
    <w:rsid w:val="00BB48A6"/>
    <w:rsid w:val="00BB7CF1"/>
    <w:rsid w:val="00BD2BC3"/>
    <w:rsid w:val="00BF203A"/>
    <w:rsid w:val="00BF3E96"/>
    <w:rsid w:val="00BF4850"/>
    <w:rsid w:val="00BF7D56"/>
    <w:rsid w:val="00C14A58"/>
    <w:rsid w:val="00C22F40"/>
    <w:rsid w:val="00C2374E"/>
    <w:rsid w:val="00C25DDA"/>
    <w:rsid w:val="00C46589"/>
    <w:rsid w:val="00C46C6C"/>
    <w:rsid w:val="00C47D03"/>
    <w:rsid w:val="00C500F1"/>
    <w:rsid w:val="00C51601"/>
    <w:rsid w:val="00C607F9"/>
    <w:rsid w:val="00C62494"/>
    <w:rsid w:val="00C6334B"/>
    <w:rsid w:val="00C74756"/>
    <w:rsid w:val="00C90A77"/>
    <w:rsid w:val="00C95C09"/>
    <w:rsid w:val="00C96707"/>
    <w:rsid w:val="00C96B3C"/>
    <w:rsid w:val="00CA5F69"/>
    <w:rsid w:val="00CB4D94"/>
    <w:rsid w:val="00CD7393"/>
    <w:rsid w:val="00CD79B9"/>
    <w:rsid w:val="00CE2753"/>
    <w:rsid w:val="00CE6B81"/>
    <w:rsid w:val="00CE7EC0"/>
    <w:rsid w:val="00CF1CC1"/>
    <w:rsid w:val="00CF415B"/>
    <w:rsid w:val="00CF7CA0"/>
    <w:rsid w:val="00D00447"/>
    <w:rsid w:val="00D064A9"/>
    <w:rsid w:val="00D107F1"/>
    <w:rsid w:val="00D26A4C"/>
    <w:rsid w:val="00D33B9A"/>
    <w:rsid w:val="00D37E06"/>
    <w:rsid w:val="00D46E3B"/>
    <w:rsid w:val="00D64507"/>
    <w:rsid w:val="00D65F90"/>
    <w:rsid w:val="00D74165"/>
    <w:rsid w:val="00D82C87"/>
    <w:rsid w:val="00D85E05"/>
    <w:rsid w:val="00D86D85"/>
    <w:rsid w:val="00D939F7"/>
    <w:rsid w:val="00D960B5"/>
    <w:rsid w:val="00DE14ED"/>
    <w:rsid w:val="00DF7E24"/>
    <w:rsid w:val="00E1137B"/>
    <w:rsid w:val="00E1161D"/>
    <w:rsid w:val="00E1593C"/>
    <w:rsid w:val="00E17D77"/>
    <w:rsid w:val="00E231EA"/>
    <w:rsid w:val="00E24381"/>
    <w:rsid w:val="00E25E8B"/>
    <w:rsid w:val="00E3680C"/>
    <w:rsid w:val="00E465D5"/>
    <w:rsid w:val="00E53C73"/>
    <w:rsid w:val="00E66CB4"/>
    <w:rsid w:val="00E8345F"/>
    <w:rsid w:val="00E94530"/>
    <w:rsid w:val="00E95E7D"/>
    <w:rsid w:val="00EA45C8"/>
    <w:rsid w:val="00EA4953"/>
    <w:rsid w:val="00EE1C26"/>
    <w:rsid w:val="00EE3644"/>
    <w:rsid w:val="00EF2C47"/>
    <w:rsid w:val="00EF42FA"/>
    <w:rsid w:val="00F04E35"/>
    <w:rsid w:val="00F06661"/>
    <w:rsid w:val="00F07DBB"/>
    <w:rsid w:val="00F1411C"/>
    <w:rsid w:val="00F67E6C"/>
    <w:rsid w:val="00F73BDE"/>
    <w:rsid w:val="00F76214"/>
    <w:rsid w:val="00F80D37"/>
    <w:rsid w:val="00F91010"/>
    <w:rsid w:val="00F93B40"/>
    <w:rsid w:val="00FA3D3B"/>
    <w:rsid w:val="00FA4320"/>
    <w:rsid w:val="00FB0272"/>
    <w:rsid w:val="00FB7792"/>
    <w:rsid w:val="00FD0D70"/>
    <w:rsid w:val="00FE18FA"/>
    <w:rsid w:val="00FE4BCA"/>
    <w:rsid w:val="00FE605F"/>
    <w:rsid w:val="00FF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9B5905-4822-4AD5-834D-CFF54A96C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4F6C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14F6C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BF4850"/>
    <w:rPr>
      <w:color w:val="0000FF"/>
      <w:u w:val="single"/>
    </w:rPr>
  </w:style>
  <w:style w:type="character" w:styleId="a5">
    <w:name w:val="FollowedHyperlink"/>
    <w:uiPriority w:val="99"/>
    <w:semiHidden/>
    <w:unhideWhenUsed/>
    <w:rsid w:val="00E25E8B"/>
    <w:rPr>
      <w:color w:val="800080"/>
      <w:u w:val="single"/>
    </w:rPr>
  </w:style>
  <w:style w:type="paragraph" w:customStyle="1" w:styleId="31">
    <w:name w:val="Основной текст с отступом 31"/>
    <w:basedOn w:val="a"/>
    <w:rsid w:val="005828BC"/>
    <w:pPr>
      <w:widowControl w:val="0"/>
      <w:suppressAutoHyphens/>
      <w:ind w:firstLine="720"/>
    </w:pPr>
    <w:rPr>
      <w:lang w:eastAsia="ar-SA"/>
    </w:rPr>
  </w:style>
  <w:style w:type="paragraph" w:styleId="a6">
    <w:name w:val="header"/>
    <w:basedOn w:val="a"/>
    <w:link w:val="a7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qFormat/>
    <w:rsid w:val="008A45C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qFormat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бычный1"/>
    <w:qFormat/>
    <w:rsid w:val="00C25DDA"/>
    <w:pPr>
      <w:spacing w:line="360" w:lineRule="auto"/>
    </w:pPr>
    <w:rPr>
      <w:rFonts w:ascii="Times New Roman" w:eastAsia="Times New Roman" w:hAnsi="Times New Roman"/>
      <w:sz w:val="24"/>
      <w:szCs w:val="24"/>
    </w:rPr>
  </w:style>
  <w:style w:type="paragraph" w:styleId="aa">
    <w:name w:val="Normal (Web)"/>
    <w:basedOn w:val="a"/>
    <w:uiPriority w:val="99"/>
    <w:unhideWhenUsed/>
    <w:qFormat/>
    <w:rsid w:val="0033215E"/>
    <w:pPr>
      <w:spacing w:before="100" w:beforeAutospacing="1" w:after="100" w:afterAutospacing="1"/>
    </w:pPr>
  </w:style>
  <w:style w:type="character" w:styleId="ab">
    <w:name w:val="Strong"/>
    <w:basedOn w:val="a0"/>
    <w:uiPriority w:val="22"/>
    <w:qFormat/>
    <w:rsid w:val="0033215E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2A1662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2A1662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288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9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74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2025-12-11T07:58:00Z</cp:lastPrinted>
  <dcterms:created xsi:type="dcterms:W3CDTF">2025-12-11T12:10:00Z</dcterms:created>
  <dcterms:modified xsi:type="dcterms:W3CDTF">2025-12-11T12:14:00Z</dcterms:modified>
</cp:coreProperties>
</file>